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7A80" w14:textId="73715C6D" w:rsidR="00130F7A" w:rsidRPr="00185E52" w:rsidRDefault="009D0593" w:rsidP="00FB46B4">
      <w:pPr>
        <w:spacing w:after="0"/>
        <w:jc w:val="center"/>
        <w:rPr>
          <w:b/>
          <w:bCs/>
          <w:sz w:val="24"/>
          <w:szCs w:val="24"/>
        </w:rPr>
      </w:pPr>
      <w:r w:rsidRPr="00185E52">
        <w:rPr>
          <w:b/>
          <w:bCs/>
          <w:sz w:val="24"/>
          <w:szCs w:val="24"/>
        </w:rPr>
        <w:t>Conservation Commission</w:t>
      </w:r>
    </w:p>
    <w:p w14:paraId="62D8CFF5" w14:textId="5EF3C180" w:rsidR="009D0593" w:rsidRPr="00185E52" w:rsidRDefault="009D0593" w:rsidP="00FB46B4">
      <w:pPr>
        <w:spacing w:after="0"/>
        <w:jc w:val="center"/>
        <w:rPr>
          <w:b/>
          <w:bCs/>
          <w:sz w:val="24"/>
          <w:szCs w:val="24"/>
        </w:rPr>
      </w:pPr>
      <w:r w:rsidRPr="00185E52">
        <w:rPr>
          <w:b/>
          <w:bCs/>
          <w:sz w:val="24"/>
          <w:szCs w:val="24"/>
        </w:rPr>
        <w:t>Meeting Minutes of</w:t>
      </w:r>
    </w:p>
    <w:p w14:paraId="245EEE47" w14:textId="2A330E3C" w:rsidR="00185E52" w:rsidRPr="00185E52" w:rsidRDefault="003022BD" w:rsidP="00FB46B4">
      <w:pPr>
        <w:spacing w:after="0"/>
        <w:jc w:val="center"/>
        <w:rPr>
          <w:b/>
          <w:bCs/>
          <w:sz w:val="24"/>
          <w:szCs w:val="24"/>
        </w:rPr>
      </w:pPr>
      <w:r>
        <w:rPr>
          <w:b/>
          <w:bCs/>
          <w:sz w:val="24"/>
          <w:szCs w:val="24"/>
        </w:rPr>
        <w:t>11/15/23</w:t>
      </w:r>
    </w:p>
    <w:p w14:paraId="649900C2" w14:textId="2C0CF967" w:rsidR="009D0593" w:rsidRDefault="009D0593">
      <w:pPr>
        <w:rPr>
          <w:sz w:val="24"/>
          <w:szCs w:val="24"/>
        </w:rPr>
      </w:pPr>
      <w:r w:rsidRPr="00FB46B4">
        <w:rPr>
          <w:b/>
          <w:bCs/>
          <w:sz w:val="24"/>
          <w:szCs w:val="24"/>
        </w:rPr>
        <w:t>PRESENT</w:t>
      </w:r>
      <w:r w:rsidRPr="00FB46B4">
        <w:rPr>
          <w:sz w:val="24"/>
          <w:szCs w:val="24"/>
        </w:rPr>
        <w:t>: Tim Lovell</w:t>
      </w:r>
      <w:r w:rsidR="008E6DA9">
        <w:rPr>
          <w:sz w:val="24"/>
          <w:szCs w:val="24"/>
        </w:rPr>
        <w:t>, Steve Ungerer</w:t>
      </w:r>
      <w:r w:rsidR="009A737F">
        <w:rPr>
          <w:sz w:val="24"/>
          <w:szCs w:val="24"/>
        </w:rPr>
        <w:t>,</w:t>
      </w:r>
      <w:r w:rsidR="003C72ED">
        <w:rPr>
          <w:sz w:val="24"/>
          <w:szCs w:val="24"/>
        </w:rPr>
        <w:t xml:space="preserve"> </w:t>
      </w:r>
      <w:r w:rsidR="002F250F">
        <w:rPr>
          <w:sz w:val="24"/>
          <w:szCs w:val="24"/>
        </w:rPr>
        <w:t>Erin O’Neill, Neil Reardon</w:t>
      </w:r>
      <w:r w:rsidR="003022BD">
        <w:rPr>
          <w:sz w:val="24"/>
          <w:szCs w:val="24"/>
        </w:rPr>
        <w:t>, David Treat, Brent Ebner</w:t>
      </w:r>
      <w:r w:rsidR="002F250F">
        <w:rPr>
          <w:sz w:val="24"/>
          <w:szCs w:val="24"/>
        </w:rPr>
        <w:t xml:space="preserve"> </w:t>
      </w:r>
      <w:r w:rsidR="00D60944">
        <w:rPr>
          <w:sz w:val="24"/>
          <w:szCs w:val="24"/>
        </w:rPr>
        <w:t>and</w:t>
      </w:r>
      <w:r w:rsidR="00110E63">
        <w:rPr>
          <w:sz w:val="24"/>
          <w:szCs w:val="24"/>
        </w:rPr>
        <w:t xml:space="preserve"> </w:t>
      </w:r>
      <w:r w:rsidR="00B54A66">
        <w:rPr>
          <w:sz w:val="24"/>
          <w:szCs w:val="24"/>
        </w:rPr>
        <w:t>Jim Wilkinson</w:t>
      </w:r>
      <w:r w:rsidR="009B6EF5">
        <w:rPr>
          <w:sz w:val="24"/>
          <w:szCs w:val="24"/>
        </w:rPr>
        <w:t>.</w:t>
      </w:r>
    </w:p>
    <w:p w14:paraId="4BC1C6B6" w14:textId="477609B7" w:rsidR="009D0593" w:rsidRPr="00FB46B4" w:rsidRDefault="009D0593">
      <w:pPr>
        <w:rPr>
          <w:sz w:val="24"/>
          <w:szCs w:val="24"/>
        </w:rPr>
      </w:pPr>
      <w:r w:rsidRPr="00FB46B4">
        <w:rPr>
          <w:sz w:val="24"/>
          <w:szCs w:val="24"/>
        </w:rPr>
        <w:t>Mr. Lovell called the meeting to order at 7:00 PM</w:t>
      </w:r>
      <w:r w:rsidR="00A2056D">
        <w:rPr>
          <w:sz w:val="24"/>
          <w:szCs w:val="24"/>
        </w:rPr>
        <w:t xml:space="preserve"> </w:t>
      </w:r>
    </w:p>
    <w:p w14:paraId="73D2E6F7" w14:textId="5208D3F0" w:rsidR="00246CF0" w:rsidRDefault="009D0593" w:rsidP="0080439C">
      <w:pPr>
        <w:rPr>
          <w:b/>
          <w:bCs/>
          <w:sz w:val="24"/>
          <w:szCs w:val="24"/>
        </w:rPr>
      </w:pPr>
      <w:r w:rsidRPr="00FB46B4">
        <w:rPr>
          <w:b/>
          <w:bCs/>
          <w:sz w:val="24"/>
          <w:szCs w:val="24"/>
        </w:rPr>
        <w:t>Minutes</w:t>
      </w:r>
      <w:r w:rsidRPr="00FB46B4">
        <w:rPr>
          <w:sz w:val="24"/>
          <w:szCs w:val="24"/>
        </w:rPr>
        <w:t>:</w:t>
      </w:r>
      <w:r w:rsidR="00FA38F7" w:rsidRPr="00FB46B4">
        <w:rPr>
          <w:sz w:val="24"/>
          <w:szCs w:val="24"/>
        </w:rPr>
        <w:t xml:space="preserve"> </w:t>
      </w:r>
      <w:r w:rsidR="00876A64" w:rsidRPr="00FB46B4">
        <w:rPr>
          <w:b/>
          <w:bCs/>
          <w:sz w:val="24"/>
          <w:szCs w:val="24"/>
        </w:rPr>
        <w:t xml:space="preserve">Mr. </w:t>
      </w:r>
      <w:r w:rsidR="003C72ED">
        <w:rPr>
          <w:b/>
          <w:bCs/>
          <w:sz w:val="24"/>
          <w:szCs w:val="24"/>
        </w:rPr>
        <w:t>Lovell</w:t>
      </w:r>
      <w:r w:rsidR="00876A64" w:rsidRPr="00FB46B4">
        <w:rPr>
          <w:b/>
          <w:bCs/>
          <w:sz w:val="24"/>
          <w:szCs w:val="24"/>
        </w:rPr>
        <w:t xml:space="preserve"> made </w:t>
      </w:r>
      <w:r w:rsidR="00DB4E1E" w:rsidRPr="00FB46B4">
        <w:rPr>
          <w:b/>
          <w:bCs/>
          <w:sz w:val="24"/>
          <w:szCs w:val="24"/>
        </w:rPr>
        <w:t>a motion</w:t>
      </w:r>
      <w:r w:rsidR="00876A64" w:rsidRPr="00FB46B4">
        <w:rPr>
          <w:b/>
          <w:bCs/>
          <w:sz w:val="24"/>
          <w:szCs w:val="24"/>
        </w:rPr>
        <w:t xml:space="preserve"> to accept the minutes of </w:t>
      </w:r>
      <w:r w:rsidR="003022BD">
        <w:rPr>
          <w:b/>
          <w:bCs/>
          <w:sz w:val="24"/>
          <w:szCs w:val="24"/>
        </w:rPr>
        <w:t>10/18/23</w:t>
      </w:r>
      <w:r w:rsidR="00876A64" w:rsidRPr="00FB46B4">
        <w:rPr>
          <w:b/>
          <w:bCs/>
          <w:sz w:val="24"/>
          <w:szCs w:val="24"/>
        </w:rPr>
        <w:t xml:space="preserve">. </w:t>
      </w:r>
      <w:r w:rsidR="003022BD">
        <w:rPr>
          <w:b/>
          <w:bCs/>
          <w:sz w:val="24"/>
          <w:szCs w:val="24"/>
        </w:rPr>
        <w:t>The motion was</w:t>
      </w:r>
      <w:r w:rsidR="009B6EF5">
        <w:rPr>
          <w:b/>
          <w:bCs/>
          <w:sz w:val="24"/>
          <w:szCs w:val="24"/>
        </w:rPr>
        <w:t xml:space="preserve"> seconded</w:t>
      </w:r>
      <w:r w:rsidR="0038467C">
        <w:rPr>
          <w:b/>
          <w:bCs/>
          <w:sz w:val="24"/>
          <w:szCs w:val="24"/>
        </w:rPr>
        <w:t xml:space="preserve"> By Mr. Wilkinson</w:t>
      </w:r>
      <w:r w:rsidR="00DB4E1E">
        <w:rPr>
          <w:b/>
          <w:bCs/>
          <w:sz w:val="24"/>
          <w:szCs w:val="24"/>
        </w:rPr>
        <w:t>.</w:t>
      </w:r>
      <w:r w:rsidR="00685AE0">
        <w:rPr>
          <w:b/>
          <w:bCs/>
          <w:sz w:val="24"/>
          <w:szCs w:val="24"/>
        </w:rPr>
        <w:t xml:space="preserve"> </w:t>
      </w:r>
      <w:r w:rsidR="007B164E" w:rsidRPr="00FB46B4">
        <w:rPr>
          <w:b/>
          <w:bCs/>
          <w:sz w:val="24"/>
          <w:szCs w:val="24"/>
        </w:rPr>
        <w:t xml:space="preserve">Vote: </w:t>
      </w:r>
      <w:r w:rsidR="0038467C">
        <w:rPr>
          <w:b/>
          <w:bCs/>
          <w:sz w:val="24"/>
          <w:szCs w:val="24"/>
        </w:rPr>
        <w:t>5</w:t>
      </w:r>
      <w:r w:rsidR="003022BD">
        <w:rPr>
          <w:b/>
          <w:bCs/>
          <w:sz w:val="24"/>
          <w:szCs w:val="24"/>
        </w:rPr>
        <w:t>-0-</w:t>
      </w:r>
      <w:r w:rsidR="0038467C">
        <w:rPr>
          <w:b/>
          <w:bCs/>
          <w:sz w:val="24"/>
          <w:szCs w:val="24"/>
        </w:rPr>
        <w:t>2</w:t>
      </w:r>
      <w:r w:rsidR="002F250F">
        <w:rPr>
          <w:b/>
          <w:bCs/>
          <w:sz w:val="24"/>
          <w:szCs w:val="24"/>
        </w:rPr>
        <w:t xml:space="preserve"> (</w:t>
      </w:r>
      <w:r w:rsidR="003022BD">
        <w:rPr>
          <w:b/>
          <w:bCs/>
          <w:sz w:val="24"/>
          <w:szCs w:val="24"/>
        </w:rPr>
        <w:t>Mr. Treat</w:t>
      </w:r>
      <w:r w:rsidR="0038467C">
        <w:rPr>
          <w:b/>
          <w:bCs/>
          <w:sz w:val="24"/>
          <w:szCs w:val="24"/>
        </w:rPr>
        <w:t xml:space="preserve"> and Mr. Ebner</w:t>
      </w:r>
      <w:r w:rsidR="003022BD">
        <w:rPr>
          <w:b/>
          <w:bCs/>
          <w:sz w:val="24"/>
          <w:szCs w:val="24"/>
        </w:rPr>
        <w:t xml:space="preserve"> </w:t>
      </w:r>
      <w:r w:rsidR="002F250F">
        <w:rPr>
          <w:b/>
          <w:bCs/>
          <w:sz w:val="24"/>
          <w:szCs w:val="24"/>
        </w:rPr>
        <w:t>abstain)</w:t>
      </w:r>
      <w:r w:rsidR="009B6EF5">
        <w:rPr>
          <w:b/>
          <w:bCs/>
          <w:sz w:val="24"/>
          <w:szCs w:val="24"/>
        </w:rPr>
        <w:t xml:space="preserve"> </w:t>
      </w:r>
      <w:r w:rsidR="007B164E" w:rsidRPr="00FB46B4">
        <w:rPr>
          <w:b/>
          <w:bCs/>
          <w:sz w:val="24"/>
          <w:szCs w:val="24"/>
        </w:rPr>
        <w:t>Motion passes.</w:t>
      </w:r>
      <w:r w:rsidR="00E003E6">
        <w:rPr>
          <w:b/>
          <w:bCs/>
          <w:sz w:val="24"/>
          <w:szCs w:val="24"/>
        </w:rPr>
        <w:t xml:space="preserve"> </w:t>
      </w:r>
    </w:p>
    <w:p w14:paraId="625B4079" w14:textId="5AE5948C" w:rsidR="0038467C" w:rsidRDefault="003C72ED" w:rsidP="003022BD">
      <w:pPr>
        <w:rPr>
          <w:sz w:val="24"/>
          <w:szCs w:val="24"/>
        </w:rPr>
      </w:pPr>
      <w:r w:rsidRPr="0063698A">
        <w:rPr>
          <w:sz w:val="24"/>
          <w:szCs w:val="24"/>
        </w:rPr>
        <w:t xml:space="preserve">The </w:t>
      </w:r>
      <w:r w:rsidR="003022BD">
        <w:rPr>
          <w:sz w:val="24"/>
          <w:szCs w:val="24"/>
        </w:rPr>
        <w:t>December</w:t>
      </w:r>
      <w:r w:rsidRPr="0063698A">
        <w:rPr>
          <w:sz w:val="24"/>
          <w:szCs w:val="24"/>
        </w:rPr>
        <w:t xml:space="preserve"> meeting </w:t>
      </w:r>
      <w:r w:rsidR="003022BD">
        <w:rPr>
          <w:sz w:val="24"/>
          <w:szCs w:val="24"/>
        </w:rPr>
        <w:t>will be</w:t>
      </w:r>
      <w:r w:rsidRPr="0063698A">
        <w:rPr>
          <w:sz w:val="24"/>
          <w:szCs w:val="24"/>
        </w:rPr>
        <w:t xml:space="preserve"> cancelled.</w:t>
      </w:r>
    </w:p>
    <w:p w14:paraId="4931A5DD" w14:textId="4DE0D111" w:rsidR="0038467C" w:rsidRDefault="0038467C" w:rsidP="003022BD">
      <w:pPr>
        <w:rPr>
          <w:sz w:val="24"/>
          <w:szCs w:val="24"/>
        </w:rPr>
      </w:pPr>
      <w:r>
        <w:rPr>
          <w:sz w:val="24"/>
          <w:szCs w:val="24"/>
        </w:rPr>
        <w:t>Mr. Lovell updated the Commission concerning the potential donation of land across from Starwood Drive. He said that there are title issues with this property.</w:t>
      </w:r>
    </w:p>
    <w:p w14:paraId="486988D0" w14:textId="21293065" w:rsidR="0038467C" w:rsidRDefault="00875CCE" w:rsidP="003022BD">
      <w:pPr>
        <w:rPr>
          <w:sz w:val="24"/>
          <w:szCs w:val="24"/>
        </w:rPr>
      </w:pPr>
      <w:r>
        <w:rPr>
          <w:sz w:val="24"/>
          <w:szCs w:val="24"/>
        </w:rPr>
        <w:t>Mr. Lovell</w:t>
      </w:r>
      <w:r w:rsidR="0038467C">
        <w:rPr>
          <w:sz w:val="24"/>
          <w:szCs w:val="24"/>
        </w:rPr>
        <w:t xml:space="preserve"> also said that he is speaking with the owner of a 17-acre parcel that abuts conservation land about purchasing the land. It may take a warrant article in to purchase it if the owner is looking for more money than the Commission has in the land purchase fund. </w:t>
      </w:r>
    </w:p>
    <w:p w14:paraId="36B63189" w14:textId="112134F7" w:rsidR="00B8238D" w:rsidRPr="003022BD" w:rsidRDefault="00B8238D" w:rsidP="00FF17A6">
      <w:pPr>
        <w:spacing w:after="0"/>
        <w:rPr>
          <w:b/>
          <w:bCs/>
          <w:sz w:val="24"/>
          <w:szCs w:val="24"/>
          <w:u w:val="single"/>
        </w:rPr>
      </w:pPr>
      <w:r w:rsidRPr="003022BD">
        <w:rPr>
          <w:b/>
          <w:bCs/>
          <w:sz w:val="24"/>
          <w:szCs w:val="24"/>
          <w:u w:val="single"/>
        </w:rPr>
        <w:t xml:space="preserve">Warrant Articles </w:t>
      </w:r>
    </w:p>
    <w:p w14:paraId="04F0C29E" w14:textId="6A71D1C2" w:rsidR="008A3F29" w:rsidRDefault="00DA7257" w:rsidP="00FF17A6">
      <w:pPr>
        <w:spacing w:after="0"/>
        <w:rPr>
          <w:sz w:val="24"/>
          <w:szCs w:val="24"/>
        </w:rPr>
      </w:pPr>
      <w:r>
        <w:rPr>
          <w:sz w:val="24"/>
          <w:szCs w:val="24"/>
        </w:rPr>
        <w:t xml:space="preserve">There are seven properties that the Commission would like to put </w:t>
      </w:r>
      <w:r w:rsidR="00430663">
        <w:rPr>
          <w:sz w:val="24"/>
          <w:szCs w:val="24"/>
        </w:rPr>
        <w:t>in</w:t>
      </w:r>
      <w:r>
        <w:rPr>
          <w:sz w:val="24"/>
          <w:szCs w:val="24"/>
        </w:rPr>
        <w:t xml:space="preserve"> a warrant article that would add to a conservation easement</w:t>
      </w:r>
      <w:r w:rsidR="00EB3C35">
        <w:rPr>
          <w:sz w:val="24"/>
          <w:szCs w:val="24"/>
        </w:rPr>
        <w:t xml:space="preserve"> to the properties</w:t>
      </w:r>
      <w:r>
        <w:rPr>
          <w:sz w:val="24"/>
          <w:szCs w:val="24"/>
        </w:rPr>
        <w:t xml:space="preserve">. The Commission discussed each one of the parcels. </w:t>
      </w:r>
    </w:p>
    <w:p w14:paraId="22E5371F" w14:textId="77777777" w:rsidR="003022BD" w:rsidRDefault="003022BD" w:rsidP="00FF17A6">
      <w:pPr>
        <w:spacing w:after="0"/>
        <w:rPr>
          <w:sz w:val="24"/>
          <w:szCs w:val="24"/>
        </w:rPr>
      </w:pPr>
    </w:p>
    <w:p w14:paraId="2F5AE5D4" w14:textId="1D904B58" w:rsidR="003022BD" w:rsidRDefault="003022BD" w:rsidP="00FF17A6">
      <w:pPr>
        <w:spacing w:after="0"/>
        <w:rPr>
          <w:sz w:val="24"/>
          <w:szCs w:val="24"/>
        </w:rPr>
      </w:pPr>
      <w:r>
        <w:rPr>
          <w:sz w:val="24"/>
          <w:szCs w:val="24"/>
        </w:rPr>
        <w:t>The warrant article is as follows:</w:t>
      </w:r>
    </w:p>
    <w:p w14:paraId="00DB0A52" w14:textId="77777777" w:rsidR="003022BD" w:rsidRDefault="003022BD" w:rsidP="00FF17A6">
      <w:pPr>
        <w:spacing w:after="0"/>
        <w:rPr>
          <w:sz w:val="24"/>
          <w:szCs w:val="24"/>
        </w:rPr>
      </w:pPr>
    </w:p>
    <w:p w14:paraId="7D99336D" w14:textId="77777777" w:rsidR="003022BD" w:rsidRPr="003022BD" w:rsidRDefault="003022BD" w:rsidP="003022BD">
      <w:pPr>
        <w:rPr>
          <w:rFonts w:ascii="Calibri" w:eastAsia="Calibri" w:hAnsi="Calibri" w:cs="Times New Roman"/>
        </w:rPr>
      </w:pPr>
      <w:r w:rsidRPr="003022BD">
        <w:rPr>
          <w:rFonts w:ascii="Calibri" w:eastAsia="Calibri" w:hAnsi="Calibri" w:cs="Times New Roman"/>
        </w:rPr>
        <w:t>To see if the Town will vote to place a “conservation easement” on the following town-owned parcels, thereby restricting its use to wildlife conservation, water protection areas, recreational, and trail uses.</w:t>
      </w:r>
    </w:p>
    <w:p w14:paraId="7956D8FA" w14:textId="77777777" w:rsidR="003022BD" w:rsidRPr="003022BD" w:rsidRDefault="003022BD" w:rsidP="003022BD">
      <w:pPr>
        <w:spacing w:after="0"/>
        <w:rPr>
          <w:rFonts w:ascii="Calibri" w:eastAsia="Calibri" w:hAnsi="Calibri" w:cs="Times New Roman"/>
          <w:u w:val="single"/>
        </w:rPr>
      </w:pPr>
      <w:r w:rsidRPr="003022BD">
        <w:rPr>
          <w:rFonts w:ascii="Calibri" w:eastAsia="Calibri" w:hAnsi="Calibri" w:cs="Times New Roman"/>
          <w:u w:val="single"/>
        </w:rPr>
        <w:t>Map/Lot</w:t>
      </w:r>
      <w:r w:rsidRPr="003022BD">
        <w:rPr>
          <w:rFonts w:ascii="Calibri" w:eastAsia="Calibri" w:hAnsi="Calibri" w:cs="Times New Roman"/>
          <w:u w:val="single"/>
        </w:rPr>
        <w:tab/>
        <w:t>Location</w:t>
      </w:r>
      <w:r w:rsidRPr="003022BD">
        <w:rPr>
          <w:rFonts w:ascii="Calibri" w:eastAsia="Calibri" w:hAnsi="Calibri" w:cs="Times New Roman"/>
          <w:u w:val="single"/>
        </w:rPr>
        <w:tab/>
      </w:r>
      <w:r w:rsidRPr="003022BD">
        <w:rPr>
          <w:rFonts w:ascii="Calibri" w:eastAsia="Calibri" w:hAnsi="Calibri" w:cs="Times New Roman"/>
          <w:u w:val="single"/>
        </w:rPr>
        <w:tab/>
        <w:t>Description</w:t>
      </w:r>
      <w:r w:rsidRPr="003022BD">
        <w:rPr>
          <w:rFonts w:ascii="Calibri" w:eastAsia="Calibri" w:hAnsi="Calibri" w:cs="Times New Roman"/>
          <w:u w:val="single"/>
        </w:rPr>
        <w:tab/>
      </w:r>
      <w:r w:rsidRPr="003022BD">
        <w:rPr>
          <w:rFonts w:ascii="Calibri" w:eastAsia="Calibri" w:hAnsi="Calibri" w:cs="Times New Roman"/>
          <w:u w:val="single"/>
        </w:rPr>
        <w:tab/>
      </w:r>
      <w:r w:rsidRPr="003022BD">
        <w:rPr>
          <w:rFonts w:ascii="Calibri" w:eastAsia="Calibri" w:hAnsi="Calibri" w:cs="Times New Roman"/>
          <w:u w:val="single"/>
        </w:rPr>
        <w:tab/>
      </w:r>
      <w:r w:rsidRPr="003022BD">
        <w:rPr>
          <w:rFonts w:ascii="Calibri" w:eastAsia="Calibri" w:hAnsi="Calibri" w:cs="Times New Roman"/>
          <w:u w:val="single"/>
        </w:rPr>
        <w:tab/>
      </w:r>
      <w:r w:rsidRPr="003022BD">
        <w:rPr>
          <w:rFonts w:ascii="Calibri" w:eastAsia="Calibri" w:hAnsi="Calibri" w:cs="Times New Roman"/>
          <w:u w:val="single"/>
        </w:rPr>
        <w:tab/>
        <w:t>acreage</w:t>
      </w:r>
    </w:p>
    <w:p w14:paraId="13CEDCBE" w14:textId="77777777" w:rsidR="003022BD" w:rsidRPr="003022BD" w:rsidRDefault="003022BD" w:rsidP="003022BD">
      <w:pPr>
        <w:spacing w:after="0"/>
        <w:rPr>
          <w:rFonts w:ascii="Calibri" w:eastAsia="Calibri" w:hAnsi="Calibri" w:cs="Times New Roman"/>
        </w:rPr>
      </w:pPr>
      <w:r w:rsidRPr="003022BD">
        <w:rPr>
          <w:rFonts w:ascii="Calibri" w:eastAsia="Calibri" w:hAnsi="Calibri" w:cs="Times New Roman"/>
        </w:rPr>
        <w:t>2/59</w:t>
      </w:r>
      <w:r w:rsidRPr="003022BD">
        <w:rPr>
          <w:rFonts w:ascii="Calibri" w:eastAsia="Calibri" w:hAnsi="Calibri" w:cs="Times New Roman"/>
        </w:rPr>
        <w:tab/>
      </w:r>
      <w:r w:rsidRPr="003022BD">
        <w:rPr>
          <w:rFonts w:ascii="Calibri" w:eastAsia="Calibri" w:hAnsi="Calibri" w:cs="Times New Roman"/>
        </w:rPr>
        <w:tab/>
        <w:t>Kimberly Road Backlot</w:t>
      </w:r>
      <w:r w:rsidRPr="003022BD">
        <w:rPr>
          <w:rFonts w:ascii="Calibri" w:eastAsia="Calibri" w:hAnsi="Calibri" w:cs="Times New Roman"/>
        </w:rPr>
        <w:tab/>
        <w:t>partially wet, abuts conservation land</w:t>
      </w:r>
      <w:r w:rsidRPr="003022BD">
        <w:rPr>
          <w:rFonts w:ascii="Calibri" w:eastAsia="Calibri" w:hAnsi="Calibri" w:cs="Times New Roman"/>
        </w:rPr>
        <w:tab/>
      </w:r>
      <w:r w:rsidRPr="003022BD">
        <w:rPr>
          <w:rFonts w:ascii="Calibri" w:eastAsia="Calibri" w:hAnsi="Calibri" w:cs="Times New Roman"/>
        </w:rPr>
        <w:tab/>
        <w:t>2.94</w:t>
      </w:r>
    </w:p>
    <w:p w14:paraId="01F72A7C" w14:textId="77777777" w:rsidR="003022BD" w:rsidRPr="003022BD" w:rsidRDefault="003022BD" w:rsidP="003022BD">
      <w:pPr>
        <w:spacing w:after="0"/>
        <w:rPr>
          <w:rFonts w:ascii="Calibri" w:eastAsia="Calibri" w:hAnsi="Calibri" w:cs="Times New Roman"/>
        </w:rPr>
      </w:pPr>
      <w:r w:rsidRPr="003022BD">
        <w:rPr>
          <w:rFonts w:ascii="Calibri" w:eastAsia="Calibri" w:hAnsi="Calibri" w:cs="Times New Roman"/>
        </w:rPr>
        <w:t>10/1</w:t>
      </w:r>
      <w:r w:rsidRPr="003022BD">
        <w:rPr>
          <w:rFonts w:ascii="Calibri" w:eastAsia="Calibri" w:hAnsi="Calibri" w:cs="Times New Roman"/>
        </w:rPr>
        <w:tab/>
      </w:r>
      <w:r w:rsidRPr="003022BD">
        <w:rPr>
          <w:rFonts w:ascii="Calibri" w:eastAsia="Calibri" w:hAnsi="Calibri" w:cs="Times New Roman"/>
        </w:rPr>
        <w:tab/>
        <w:t>1 Kent Farm Road</w:t>
      </w:r>
      <w:r w:rsidRPr="003022BD">
        <w:rPr>
          <w:rFonts w:ascii="Calibri" w:eastAsia="Calibri" w:hAnsi="Calibri" w:cs="Times New Roman"/>
        </w:rPr>
        <w:tab/>
        <w:t>partially dry</w:t>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t>5.92</w:t>
      </w:r>
      <w:r w:rsidRPr="003022BD">
        <w:rPr>
          <w:rFonts w:ascii="Calibri" w:eastAsia="Calibri" w:hAnsi="Calibri" w:cs="Times New Roman"/>
        </w:rPr>
        <w:br/>
        <w:t>10/8</w:t>
      </w:r>
      <w:r w:rsidRPr="003022BD">
        <w:rPr>
          <w:rFonts w:ascii="Calibri" w:eastAsia="Calibri" w:hAnsi="Calibri" w:cs="Times New Roman"/>
        </w:rPr>
        <w:tab/>
      </w:r>
      <w:r w:rsidRPr="003022BD">
        <w:rPr>
          <w:rFonts w:ascii="Calibri" w:eastAsia="Calibri" w:hAnsi="Calibri" w:cs="Times New Roman"/>
        </w:rPr>
        <w:tab/>
        <w:t>Backlot</w:t>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t>Abuts transfer station</w:t>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t>11.0</w:t>
      </w:r>
    </w:p>
    <w:p w14:paraId="02259923" w14:textId="77777777" w:rsidR="003022BD" w:rsidRPr="003022BD" w:rsidRDefault="003022BD" w:rsidP="003022BD">
      <w:pPr>
        <w:spacing w:after="0"/>
        <w:rPr>
          <w:rFonts w:ascii="Calibri" w:eastAsia="Calibri" w:hAnsi="Calibri" w:cs="Times New Roman"/>
        </w:rPr>
      </w:pPr>
      <w:r w:rsidRPr="003022BD">
        <w:rPr>
          <w:rFonts w:ascii="Calibri" w:eastAsia="Calibri" w:hAnsi="Calibri" w:cs="Times New Roman"/>
        </w:rPr>
        <w:t>13/87</w:t>
      </w:r>
      <w:r w:rsidRPr="003022BD">
        <w:rPr>
          <w:rFonts w:ascii="Calibri" w:eastAsia="Calibri" w:hAnsi="Calibri" w:cs="Times New Roman"/>
        </w:rPr>
        <w:tab/>
      </w:r>
      <w:r w:rsidRPr="003022BD">
        <w:rPr>
          <w:rFonts w:ascii="Calibri" w:eastAsia="Calibri" w:hAnsi="Calibri" w:cs="Times New Roman"/>
        </w:rPr>
        <w:tab/>
        <w:t>Faith Drive Backlot</w:t>
      </w:r>
      <w:r w:rsidRPr="003022BD">
        <w:rPr>
          <w:rFonts w:ascii="Calibri" w:eastAsia="Calibri" w:hAnsi="Calibri" w:cs="Times New Roman"/>
        </w:rPr>
        <w:tab/>
        <w:t>Abuts conservation land</w:t>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t>4.23</w:t>
      </w:r>
    </w:p>
    <w:p w14:paraId="77708F22" w14:textId="77777777" w:rsidR="003022BD" w:rsidRPr="003022BD" w:rsidRDefault="003022BD" w:rsidP="003022BD">
      <w:pPr>
        <w:spacing w:after="0"/>
        <w:rPr>
          <w:rFonts w:ascii="Calibri" w:eastAsia="Calibri" w:hAnsi="Calibri" w:cs="Times New Roman"/>
        </w:rPr>
      </w:pPr>
      <w:r w:rsidRPr="003022BD">
        <w:rPr>
          <w:rFonts w:ascii="Calibri" w:eastAsia="Calibri" w:hAnsi="Calibri" w:cs="Times New Roman"/>
        </w:rPr>
        <w:t>13/118</w:t>
      </w:r>
      <w:r w:rsidRPr="003022BD">
        <w:rPr>
          <w:rFonts w:ascii="Calibri" w:eastAsia="Calibri" w:hAnsi="Calibri" w:cs="Times New Roman"/>
        </w:rPr>
        <w:tab/>
      </w:r>
      <w:r w:rsidRPr="003022BD">
        <w:rPr>
          <w:rFonts w:ascii="Calibri" w:eastAsia="Calibri" w:hAnsi="Calibri" w:cs="Times New Roman"/>
        </w:rPr>
        <w:tab/>
        <w:t>28 Hazel Drive</w:t>
      </w:r>
      <w:r w:rsidRPr="003022BD">
        <w:rPr>
          <w:rFonts w:ascii="Calibri" w:eastAsia="Calibri" w:hAnsi="Calibri" w:cs="Times New Roman"/>
        </w:rPr>
        <w:tab/>
      </w:r>
      <w:r w:rsidRPr="003022BD">
        <w:rPr>
          <w:rFonts w:ascii="Calibri" w:eastAsia="Calibri" w:hAnsi="Calibri" w:cs="Times New Roman"/>
        </w:rPr>
        <w:tab/>
        <w:t>Commercial excavated and wet lot</w:t>
      </w:r>
      <w:r w:rsidRPr="003022BD">
        <w:rPr>
          <w:rFonts w:ascii="Calibri" w:eastAsia="Calibri" w:hAnsi="Calibri" w:cs="Times New Roman"/>
        </w:rPr>
        <w:tab/>
      </w:r>
      <w:r w:rsidRPr="003022BD">
        <w:rPr>
          <w:rFonts w:ascii="Calibri" w:eastAsia="Calibri" w:hAnsi="Calibri" w:cs="Times New Roman"/>
        </w:rPr>
        <w:tab/>
        <w:t xml:space="preserve"> 6.9</w:t>
      </w:r>
      <w:r w:rsidRPr="003022BD">
        <w:rPr>
          <w:rFonts w:ascii="Calibri" w:eastAsia="Calibri" w:hAnsi="Calibri" w:cs="Times New Roman"/>
        </w:rPr>
        <w:tab/>
      </w:r>
    </w:p>
    <w:p w14:paraId="342FFDC3" w14:textId="77777777" w:rsidR="003022BD" w:rsidRPr="003022BD" w:rsidRDefault="003022BD" w:rsidP="003022BD">
      <w:pPr>
        <w:spacing w:after="0"/>
        <w:rPr>
          <w:rFonts w:ascii="Calibri" w:eastAsia="Calibri" w:hAnsi="Calibri" w:cs="Times New Roman"/>
        </w:rPr>
      </w:pPr>
      <w:r w:rsidRPr="003022BD">
        <w:rPr>
          <w:rFonts w:ascii="Calibri" w:eastAsia="Calibri" w:hAnsi="Calibri" w:cs="Times New Roman"/>
        </w:rPr>
        <w:t>6/27</w:t>
      </w:r>
      <w:r w:rsidRPr="003022BD">
        <w:rPr>
          <w:rFonts w:ascii="Calibri" w:eastAsia="Calibri" w:hAnsi="Calibri" w:cs="Times New Roman"/>
        </w:rPr>
        <w:tab/>
      </w:r>
      <w:r w:rsidRPr="003022BD">
        <w:rPr>
          <w:rFonts w:ascii="Calibri" w:eastAsia="Calibri" w:hAnsi="Calibri" w:cs="Times New Roman"/>
        </w:rPr>
        <w:tab/>
        <w:t>Route 111</w:t>
      </w:r>
      <w:r w:rsidRPr="003022BD">
        <w:rPr>
          <w:rFonts w:ascii="Calibri" w:eastAsia="Calibri" w:hAnsi="Calibri" w:cs="Times New Roman"/>
        </w:rPr>
        <w:tab/>
      </w:r>
      <w:r w:rsidRPr="003022BD">
        <w:rPr>
          <w:rFonts w:ascii="Calibri" w:eastAsia="Calibri" w:hAnsi="Calibri" w:cs="Times New Roman"/>
        </w:rPr>
        <w:tab/>
        <w:t>Partially wet abuts Rt. 111</w:t>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t>1.86</w:t>
      </w:r>
    </w:p>
    <w:p w14:paraId="30270220" w14:textId="77777777" w:rsidR="003022BD" w:rsidRPr="003022BD" w:rsidRDefault="003022BD" w:rsidP="003022BD">
      <w:pPr>
        <w:spacing w:after="0"/>
        <w:rPr>
          <w:rFonts w:ascii="Calibri" w:eastAsia="Calibri" w:hAnsi="Calibri" w:cs="Times New Roman"/>
        </w:rPr>
      </w:pPr>
      <w:r w:rsidRPr="003022BD">
        <w:rPr>
          <w:rFonts w:ascii="Calibri" w:eastAsia="Calibri" w:hAnsi="Calibri" w:cs="Times New Roman"/>
        </w:rPr>
        <w:t>19/40</w:t>
      </w:r>
      <w:r w:rsidRPr="003022BD">
        <w:rPr>
          <w:rFonts w:ascii="Calibri" w:eastAsia="Calibri" w:hAnsi="Calibri" w:cs="Times New Roman"/>
        </w:rPr>
        <w:tab/>
      </w:r>
      <w:r w:rsidRPr="003022BD">
        <w:rPr>
          <w:rFonts w:ascii="Calibri" w:eastAsia="Calibri" w:hAnsi="Calibri" w:cs="Times New Roman"/>
        </w:rPr>
        <w:tab/>
        <w:t>Mayflower Drive</w:t>
      </w:r>
      <w:r w:rsidRPr="003022BD">
        <w:rPr>
          <w:rFonts w:ascii="Calibri" w:eastAsia="Calibri" w:hAnsi="Calibri" w:cs="Times New Roman"/>
        </w:rPr>
        <w:tab/>
        <w:t>Landlocked dry</w:t>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r>
      <w:r w:rsidRPr="003022BD">
        <w:rPr>
          <w:rFonts w:ascii="Calibri" w:eastAsia="Calibri" w:hAnsi="Calibri" w:cs="Times New Roman"/>
        </w:rPr>
        <w:tab/>
        <w:t xml:space="preserve"> 5.0</w:t>
      </w:r>
    </w:p>
    <w:p w14:paraId="638948C2" w14:textId="77777777" w:rsidR="003022BD" w:rsidRPr="003022BD" w:rsidRDefault="003022BD" w:rsidP="003022BD">
      <w:pPr>
        <w:spacing w:after="0"/>
        <w:rPr>
          <w:rFonts w:ascii="Calibri" w:eastAsia="Calibri" w:hAnsi="Calibri" w:cs="Times New Roman"/>
        </w:rPr>
      </w:pPr>
    </w:p>
    <w:p w14:paraId="511A4A1E" w14:textId="77777777" w:rsidR="008A3F29" w:rsidRDefault="008A3F29" w:rsidP="00FF17A6">
      <w:pPr>
        <w:spacing w:after="0"/>
        <w:rPr>
          <w:sz w:val="24"/>
          <w:szCs w:val="24"/>
        </w:rPr>
      </w:pPr>
    </w:p>
    <w:p w14:paraId="546617FE" w14:textId="586C2FD3" w:rsidR="003022BD" w:rsidRPr="003022BD" w:rsidRDefault="003022BD" w:rsidP="00CB2FE0">
      <w:pPr>
        <w:spacing w:after="0"/>
        <w:rPr>
          <w:b/>
          <w:bCs/>
          <w:sz w:val="24"/>
          <w:szCs w:val="24"/>
          <w:u w:val="single"/>
        </w:rPr>
      </w:pPr>
      <w:bookmarkStart w:id="0" w:name="_Hlk138232170"/>
      <w:r w:rsidRPr="003022BD">
        <w:rPr>
          <w:b/>
          <w:bCs/>
          <w:sz w:val="24"/>
          <w:szCs w:val="24"/>
          <w:u w:val="single"/>
        </w:rPr>
        <w:t>Year-end Current Use funds</w:t>
      </w:r>
    </w:p>
    <w:p w14:paraId="1FC95934" w14:textId="7B49AC5B" w:rsidR="0063698A" w:rsidRPr="003022BD" w:rsidRDefault="003022BD" w:rsidP="00CB2FE0">
      <w:pPr>
        <w:spacing w:after="0"/>
        <w:rPr>
          <w:sz w:val="24"/>
          <w:szCs w:val="24"/>
        </w:rPr>
      </w:pPr>
      <w:r w:rsidRPr="003022BD">
        <w:rPr>
          <w:sz w:val="24"/>
          <w:szCs w:val="24"/>
        </w:rPr>
        <w:t xml:space="preserve">The current use parcels were briefly discussed. Several parcels came out of current use in 2023 on Endicott. Cameron Court is also in current use, but development has not yet begun. The parcel is wet, and the removal of the trees increases the amount of water on the property. </w:t>
      </w:r>
    </w:p>
    <w:p w14:paraId="2415E0DE" w14:textId="77777777" w:rsidR="003022BD" w:rsidRDefault="003022BD" w:rsidP="00CB2FE0">
      <w:pPr>
        <w:spacing w:after="0"/>
        <w:rPr>
          <w:b/>
          <w:bCs/>
          <w:sz w:val="24"/>
          <w:szCs w:val="24"/>
        </w:rPr>
      </w:pPr>
    </w:p>
    <w:p w14:paraId="0EE97CA8" w14:textId="687A9CC5" w:rsidR="00CB2FE0" w:rsidRPr="00AD65BF" w:rsidRDefault="00CB2FE0" w:rsidP="00CB2FE0">
      <w:pPr>
        <w:spacing w:after="0"/>
        <w:rPr>
          <w:b/>
          <w:bCs/>
          <w:sz w:val="24"/>
          <w:szCs w:val="24"/>
        </w:rPr>
      </w:pPr>
      <w:r w:rsidRPr="00D26609">
        <w:rPr>
          <w:b/>
          <w:bCs/>
          <w:sz w:val="24"/>
          <w:szCs w:val="24"/>
        </w:rPr>
        <w:lastRenderedPageBreak/>
        <w:t xml:space="preserve">Mr. Lovell made a motion to </w:t>
      </w:r>
      <w:r w:rsidR="00EB3C35">
        <w:rPr>
          <w:b/>
          <w:bCs/>
          <w:sz w:val="24"/>
          <w:szCs w:val="24"/>
        </w:rPr>
        <w:t>adjourn.</w:t>
      </w:r>
      <w:r w:rsidRPr="00D26609">
        <w:rPr>
          <w:b/>
          <w:bCs/>
          <w:sz w:val="24"/>
          <w:szCs w:val="24"/>
        </w:rPr>
        <w:t xml:space="preserve"> </w:t>
      </w:r>
      <w:r w:rsidR="0038467C">
        <w:rPr>
          <w:b/>
          <w:bCs/>
          <w:sz w:val="24"/>
          <w:szCs w:val="24"/>
        </w:rPr>
        <w:t>Mr. Ebner</w:t>
      </w:r>
      <w:r w:rsidR="00AD65BF">
        <w:rPr>
          <w:b/>
          <w:bCs/>
          <w:sz w:val="24"/>
          <w:szCs w:val="24"/>
        </w:rPr>
        <w:t xml:space="preserve"> seconded the motion</w:t>
      </w:r>
      <w:r w:rsidRPr="00D26609">
        <w:rPr>
          <w:b/>
          <w:bCs/>
          <w:sz w:val="24"/>
          <w:szCs w:val="24"/>
        </w:rPr>
        <w:t xml:space="preserve">. The motion passed </w:t>
      </w:r>
      <w:bookmarkEnd w:id="0"/>
      <w:r w:rsidR="00C40E50" w:rsidRPr="00D26609">
        <w:rPr>
          <w:b/>
          <w:bCs/>
          <w:sz w:val="24"/>
          <w:szCs w:val="24"/>
        </w:rPr>
        <w:t>unanimously.</w:t>
      </w:r>
    </w:p>
    <w:p w14:paraId="0C8D1E1F" w14:textId="77777777" w:rsidR="00CB2FE0" w:rsidRDefault="00CB2FE0" w:rsidP="00FF17A6">
      <w:pPr>
        <w:spacing w:after="0"/>
        <w:rPr>
          <w:sz w:val="24"/>
          <w:szCs w:val="24"/>
        </w:rPr>
      </w:pPr>
    </w:p>
    <w:p w14:paraId="596455AF" w14:textId="78C5ECDC" w:rsidR="00FB46B4" w:rsidRPr="00FB46B4" w:rsidRDefault="00B4402A" w:rsidP="00FF17A6">
      <w:pPr>
        <w:spacing w:after="0"/>
        <w:rPr>
          <w:sz w:val="24"/>
          <w:szCs w:val="24"/>
        </w:rPr>
      </w:pPr>
      <w:r w:rsidRPr="00FB46B4">
        <w:rPr>
          <w:sz w:val="24"/>
          <w:szCs w:val="24"/>
        </w:rPr>
        <w:t xml:space="preserve">Next meeting </w:t>
      </w:r>
      <w:r w:rsidR="003022BD">
        <w:rPr>
          <w:sz w:val="24"/>
          <w:szCs w:val="24"/>
        </w:rPr>
        <w:t>1/17/24</w:t>
      </w:r>
    </w:p>
    <w:p w14:paraId="6CDD095E" w14:textId="77777777" w:rsidR="009A17CD" w:rsidRDefault="00A77481" w:rsidP="00FF17A6">
      <w:pPr>
        <w:spacing w:after="0"/>
        <w:rPr>
          <w:sz w:val="24"/>
          <w:szCs w:val="24"/>
        </w:rPr>
      </w:pPr>
      <w:r w:rsidRPr="00FB46B4">
        <w:rPr>
          <w:sz w:val="24"/>
          <w:szCs w:val="24"/>
        </w:rPr>
        <w:t>Respectfully Submitted</w:t>
      </w:r>
      <w:r w:rsidR="002F6F5F" w:rsidRPr="00FB46B4">
        <w:rPr>
          <w:sz w:val="24"/>
          <w:szCs w:val="24"/>
        </w:rPr>
        <w:t>,</w:t>
      </w:r>
      <w:r w:rsidR="000C53E6">
        <w:rPr>
          <w:sz w:val="24"/>
          <w:szCs w:val="24"/>
        </w:rPr>
        <w:t xml:space="preserve"> </w:t>
      </w:r>
    </w:p>
    <w:p w14:paraId="6134026B" w14:textId="43714E7E" w:rsidR="00A77481" w:rsidRPr="00FB46B4" w:rsidRDefault="00A77481" w:rsidP="002F6F5F">
      <w:pPr>
        <w:spacing w:after="0"/>
        <w:rPr>
          <w:sz w:val="24"/>
          <w:szCs w:val="24"/>
        </w:rPr>
      </w:pPr>
      <w:r w:rsidRPr="00FB46B4">
        <w:rPr>
          <w:sz w:val="24"/>
          <w:szCs w:val="24"/>
        </w:rPr>
        <w:t>Sally Theriault</w:t>
      </w:r>
      <w:r w:rsidR="002F6F5F" w:rsidRPr="00FB46B4">
        <w:rPr>
          <w:sz w:val="24"/>
          <w:szCs w:val="24"/>
        </w:rPr>
        <w:t>,</w:t>
      </w:r>
      <w:r w:rsidR="00C61B87">
        <w:rPr>
          <w:sz w:val="24"/>
          <w:szCs w:val="24"/>
        </w:rPr>
        <w:t xml:space="preserve"> </w:t>
      </w:r>
      <w:r w:rsidRPr="00FB46B4">
        <w:rPr>
          <w:sz w:val="24"/>
          <w:szCs w:val="24"/>
        </w:rPr>
        <w:t>Recording Secretary</w:t>
      </w:r>
    </w:p>
    <w:sectPr w:rsidR="00A77481" w:rsidRPr="00FB4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936C" w14:textId="77777777" w:rsidR="00B6673F" w:rsidRDefault="00B6673F" w:rsidP="00B6673F">
      <w:pPr>
        <w:spacing w:after="0" w:line="240" w:lineRule="auto"/>
      </w:pPr>
      <w:r>
        <w:separator/>
      </w:r>
    </w:p>
  </w:endnote>
  <w:endnote w:type="continuationSeparator" w:id="0">
    <w:p w14:paraId="1B163CDA" w14:textId="77777777" w:rsidR="00B6673F" w:rsidRDefault="00B6673F" w:rsidP="00B6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6CE8" w14:textId="77777777" w:rsidR="00B6673F" w:rsidRDefault="00B6673F" w:rsidP="00B6673F">
      <w:pPr>
        <w:spacing w:after="0" w:line="240" w:lineRule="auto"/>
      </w:pPr>
      <w:r>
        <w:separator/>
      </w:r>
    </w:p>
  </w:footnote>
  <w:footnote w:type="continuationSeparator" w:id="0">
    <w:p w14:paraId="150862B0" w14:textId="77777777" w:rsidR="00B6673F" w:rsidRDefault="00B6673F" w:rsidP="00B66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93"/>
    <w:rsid w:val="00015037"/>
    <w:rsid w:val="000265D7"/>
    <w:rsid w:val="0002753D"/>
    <w:rsid w:val="000306B8"/>
    <w:rsid w:val="000600A8"/>
    <w:rsid w:val="00066F4D"/>
    <w:rsid w:val="000709CB"/>
    <w:rsid w:val="00077F95"/>
    <w:rsid w:val="000C53E6"/>
    <w:rsid w:val="000C6F99"/>
    <w:rsid w:val="000D4592"/>
    <w:rsid w:val="000D5FE7"/>
    <w:rsid w:val="000F389E"/>
    <w:rsid w:val="000F3DC5"/>
    <w:rsid w:val="00110E63"/>
    <w:rsid w:val="00125F05"/>
    <w:rsid w:val="00130F7A"/>
    <w:rsid w:val="00145B80"/>
    <w:rsid w:val="001505AC"/>
    <w:rsid w:val="00185E52"/>
    <w:rsid w:val="001A2F05"/>
    <w:rsid w:val="001B0BA5"/>
    <w:rsid w:val="001B5333"/>
    <w:rsid w:val="002442E2"/>
    <w:rsid w:val="00246CF0"/>
    <w:rsid w:val="002532F1"/>
    <w:rsid w:val="00261E8D"/>
    <w:rsid w:val="002656CA"/>
    <w:rsid w:val="002729A0"/>
    <w:rsid w:val="00292B03"/>
    <w:rsid w:val="002A7FAC"/>
    <w:rsid w:val="002D4041"/>
    <w:rsid w:val="002E1AD4"/>
    <w:rsid w:val="002E68E0"/>
    <w:rsid w:val="002F250F"/>
    <w:rsid w:val="002F6F5F"/>
    <w:rsid w:val="003022BD"/>
    <w:rsid w:val="00313919"/>
    <w:rsid w:val="00323948"/>
    <w:rsid w:val="00336D54"/>
    <w:rsid w:val="0037647C"/>
    <w:rsid w:val="00381ACB"/>
    <w:rsid w:val="00381E04"/>
    <w:rsid w:val="0038467C"/>
    <w:rsid w:val="003B7C67"/>
    <w:rsid w:val="003C2B94"/>
    <w:rsid w:val="003C72ED"/>
    <w:rsid w:val="003D0924"/>
    <w:rsid w:val="003D497D"/>
    <w:rsid w:val="003E1BAA"/>
    <w:rsid w:val="003F7299"/>
    <w:rsid w:val="00405F70"/>
    <w:rsid w:val="00417B70"/>
    <w:rsid w:val="00430663"/>
    <w:rsid w:val="00467E75"/>
    <w:rsid w:val="00470093"/>
    <w:rsid w:val="004726CC"/>
    <w:rsid w:val="004B485E"/>
    <w:rsid w:val="004D28C4"/>
    <w:rsid w:val="004D2DBC"/>
    <w:rsid w:val="004D425D"/>
    <w:rsid w:val="004E30F5"/>
    <w:rsid w:val="00533430"/>
    <w:rsid w:val="00556775"/>
    <w:rsid w:val="005577E6"/>
    <w:rsid w:val="00570B58"/>
    <w:rsid w:val="00582452"/>
    <w:rsid w:val="00582DE7"/>
    <w:rsid w:val="0059055A"/>
    <w:rsid w:val="005B06B2"/>
    <w:rsid w:val="005E2296"/>
    <w:rsid w:val="00617CF5"/>
    <w:rsid w:val="00633039"/>
    <w:rsid w:val="0063698A"/>
    <w:rsid w:val="0063762E"/>
    <w:rsid w:val="00647312"/>
    <w:rsid w:val="0065550D"/>
    <w:rsid w:val="00664847"/>
    <w:rsid w:val="00685AE0"/>
    <w:rsid w:val="006D1EB9"/>
    <w:rsid w:val="006D5163"/>
    <w:rsid w:val="006D52AA"/>
    <w:rsid w:val="006E3502"/>
    <w:rsid w:val="00733088"/>
    <w:rsid w:val="007363DC"/>
    <w:rsid w:val="007679CB"/>
    <w:rsid w:val="00783E78"/>
    <w:rsid w:val="007A135D"/>
    <w:rsid w:val="007A1A65"/>
    <w:rsid w:val="007A1F0C"/>
    <w:rsid w:val="007B164E"/>
    <w:rsid w:val="007D40CA"/>
    <w:rsid w:val="007D55D8"/>
    <w:rsid w:val="007E2E01"/>
    <w:rsid w:val="0080439C"/>
    <w:rsid w:val="00823542"/>
    <w:rsid w:val="008279BC"/>
    <w:rsid w:val="00844ADC"/>
    <w:rsid w:val="008477CF"/>
    <w:rsid w:val="00862B21"/>
    <w:rsid w:val="00875CCE"/>
    <w:rsid w:val="00876A64"/>
    <w:rsid w:val="00894FDA"/>
    <w:rsid w:val="008A3F29"/>
    <w:rsid w:val="008E6DA9"/>
    <w:rsid w:val="008F045E"/>
    <w:rsid w:val="0092403F"/>
    <w:rsid w:val="00935C57"/>
    <w:rsid w:val="009A17CD"/>
    <w:rsid w:val="009A2FAE"/>
    <w:rsid w:val="009A3B59"/>
    <w:rsid w:val="009A737F"/>
    <w:rsid w:val="009B6EF5"/>
    <w:rsid w:val="009C119C"/>
    <w:rsid w:val="009C1F29"/>
    <w:rsid w:val="009D0593"/>
    <w:rsid w:val="009D5AE7"/>
    <w:rsid w:val="00A056B6"/>
    <w:rsid w:val="00A2056D"/>
    <w:rsid w:val="00A22FB1"/>
    <w:rsid w:val="00A37A7F"/>
    <w:rsid w:val="00A60802"/>
    <w:rsid w:val="00A706A7"/>
    <w:rsid w:val="00A77481"/>
    <w:rsid w:val="00A85E64"/>
    <w:rsid w:val="00A92224"/>
    <w:rsid w:val="00AB48E9"/>
    <w:rsid w:val="00AC4A15"/>
    <w:rsid w:val="00AD65BF"/>
    <w:rsid w:val="00AE2DEA"/>
    <w:rsid w:val="00AE4874"/>
    <w:rsid w:val="00AE7934"/>
    <w:rsid w:val="00AF18CD"/>
    <w:rsid w:val="00B0128F"/>
    <w:rsid w:val="00B0260B"/>
    <w:rsid w:val="00B03452"/>
    <w:rsid w:val="00B1072B"/>
    <w:rsid w:val="00B2480D"/>
    <w:rsid w:val="00B27F59"/>
    <w:rsid w:val="00B318DF"/>
    <w:rsid w:val="00B4402A"/>
    <w:rsid w:val="00B45921"/>
    <w:rsid w:val="00B54A66"/>
    <w:rsid w:val="00B63501"/>
    <w:rsid w:val="00B6673F"/>
    <w:rsid w:val="00B8238D"/>
    <w:rsid w:val="00B8466E"/>
    <w:rsid w:val="00B86685"/>
    <w:rsid w:val="00B92630"/>
    <w:rsid w:val="00B959F9"/>
    <w:rsid w:val="00BD6EFE"/>
    <w:rsid w:val="00BF6106"/>
    <w:rsid w:val="00C17050"/>
    <w:rsid w:val="00C17206"/>
    <w:rsid w:val="00C178F9"/>
    <w:rsid w:val="00C32FE4"/>
    <w:rsid w:val="00C40E50"/>
    <w:rsid w:val="00C61B87"/>
    <w:rsid w:val="00C74CD4"/>
    <w:rsid w:val="00CB17CB"/>
    <w:rsid w:val="00CB2FE0"/>
    <w:rsid w:val="00CC5AAC"/>
    <w:rsid w:val="00CD6F7A"/>
    <w:rsid w:val="00D12A86"/>
    <w:rsid w:val="00D13AE1"/>
    <w:rsid w:val="00D13D93"/>
    <w:rsid w:val="00D2357E"/>
    <w:rsid w:val="00D26609"/>
    <w:rsid w:val="00D277D7"/>
    <w:rsid w:val="00D45EBE"/>
    <w:rsid w:val="00D51FB9"/>
    <w:rsid w:val="00D53E85"/>
    <w:rsid w:val="00D578BF"/>
    <w:rsid w:val="00D608A6"/>
    <w:rsid w:val="00D60944"/>
    <w:rsid w:val="00D66B18"/>
    <w:rsid w:val="00DA7257"/>
    <w:rsid w:val="00DB0B8B"/>
    <w:rsid w:val="00DB4E1E"/>
    <w:rsid w:val="00DB4E5F"/>
    <w:rsid w:val="00DC7396"/>
    <w:rsid w:val="00DD42C3"/>
    <w:rsid w:val="00E003E6"/>
    <w:rsid w:val="00E02516"/>
    <w:rsid w:val="00E173C9"/>
    <w:rsid w:val="00E43E93"/>
    <w:rsid w:val="00E924CC"/>
    <w:rsid w:val="00EA239F"/>
    <w:rsid w:val="00EB3443"/>
    <w:rsid w:val="00EB3C35"/>
    <w:rsid w:val="00EB50A2"/>
    <w:rsid w:val="00EC2EBF"/>
    <w:rsid w:val="00EE39A5"/>
    <w:rsid w:val="00EF1E15"/>
    <w:rsid w:val="00EF53DC"/>
    <w:rsid w:val="00EF6BE3"/>
    <w:rsid w:val="00EF7BBB"/>
    <w:rsid w:val="00F87999"/>
    <w:rsid w:val="00FA38F7"/>
    <w:rsid w:val="00FB46B4"/>
    <w:rsid w:val="00FF17A6"/>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60E"/>
  <w15:chartTrackingRefBased/>
  <w15:docId w15:val="{88AC633A-3825-40A6-B534-A8565779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3F"/>
  </w:style>
  <w:style w:type="paragraph" w:styleId="Footer">
    <w:name w:val="footer"/>
    <w:basedOn w:val="Normal"/>
    <w:link w:val="FooterChar"/>
    <w:uiPriority w:val="99"/>
    <w:unhideWhenUsed/>
    <w:rsid w:val="00B6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Lovell</dc:creator>
  <cp:keywords/>
  <dc:description/>
  <cp:lastModifiedBy>Sally Theriault</cp:lastModifiedBy>
  <cp:revision>5</cp:revision>
  <cp:lastPrinted>2024-01-12T13:43:00Z</cp:lastPrinted>
  <dcterms:created xsi:type="dcterms:W3CDTF">2024-01-02T14:16:00Z</dcterms:created>
  <dcterms:modified xsi:type="dcterms:W3CDTF">2024-01-12T13:43:00Z</dcterms:modified>
</cp:coreProperties>
</file>